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="00DB5545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__</w:t>
      </w:r>
      <w:r w:rsidRPr="00A37717">
        <w:rPr>
          <w:rFonts w:ascii="Arial" w:hAnsi="Arial" w:cs="Arial"/>
        </w:rPr>
        <w:t>__ 20</w:t>
      </w:r>
      <w:r w:rsidR="008720DF">
        <w:rPr>
          <w:rFonts w:ascii="Arial" w:hAnsi="Arial" w:cs="Arial"/>
        </w:rPr>
        <w:t>1</w:t>
      </w:r>
      <w:r w:rsidR="009320A1">
        <w:rPr>
          <w:rFonts w:ascii="Arial" w:hAnsi="Arial" w:cs="Arial"/>
        </w:rPr>
        <w:t>8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>
        <w:rPr>
          <w:rFonts w:ascii="Arial" w:hAnsi="Arial" w:cs="Arial"/>
          <w:b/>
          <w:bCs/>
        </w:rPr>
        <w:t>-Водоканал</w:t>
      </w:r>
      <w:proofErr w:type="spellEnd"/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</w:p>
    <w:p w:rsidR="001C5A98" w:rsidRPr="00A37717" w:rsidRDefault="001C5A98" w:rsidP="001C5A98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Pr="00FD4CB9">
        <w:rPr>
          <w:rFonts w:ascii="Arial" w:hAnsi="Arial" w:cs="Arial"/>
        </w:rPr>
        <w:t xml:space="preserve">а </w:t>
      </w:r>
      <w:r w:rsidRPr="00A37717">
        <w:rPr>
          <w:rFonts w:ascii="Arial" w:hAnsi="Arial" w:cs="Arial"/>
        </w:rPr>
        <w:t>(далее – работы).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ab/>
        <w:t>(указывается полное наименование работ)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9B183E">
        <w:rPr>
          <w:rFonts w:ascii="Arial" w:hAnsi="Arial" w:cs="Arial"/>
        </w:rPr>
        <w:t>1</w:t>
      </w:r>
      <w:r w:rsidR="0085487F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</w:t>
      </w:r>
      <w:r w:rsidR="009320A1">
        <w:rPr>
          <w:rFonts w:ascii="Arial" w:hAnsi="Arial" w:cs="Arial"/>
        </w:rPr>
        <w:t>июня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9320A1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9B183E">
        <w:rPr>
          <w:rFonts w:ascii="Arial" w:hAnsi="Arial" w:cs="Arial"/>
        </w:rPr>
        <w:t>3</w:t>
      </w:r>
      <w:r w:rsidR="009320A1">
        <w:rPr>
          <w:rFonts w:ascii="Arial" w:hAnsi="Arial" w:cs="Arial"/>
        </w:rPr>
        <w:t>0</w:t>
      </w:r>
      <w:r w:rsidR="0085487F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</w:t>
      </w:r>
      <w:r w:rsidR="009320A1">
        <w:rPr>
          <w:rFonts w:ascii="Arial" w:hAnsi="Arial" w:cs="Arial"/>
        </w:rPr>
        <w:t>июня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020A8C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2436B4">
        <w:rPr>
          <w:rFonts w:ascii="Arial" w:hAnsi="Arial" w:cs="Arial"/>
        </w:rPr>
        <w:t xml:space="preserve"> составляет </w:t>
      </w:r>
      <w:r w:rsidR="009320A1">
        <w:rPr>
          <w:rFonts w:ascii="Arial" w:hAnsi="Arial" w:cs="Arial"/>
        </w:rPr>
        <w:t>143405</w:t>
      </w:r>
      <w:r w:rsidR="002436B4">
        <w:rPr>
          <w:rFonts w:ascii="Arial" w:hAnsi="Arial" w:cs="Arial"/>
        </w:rPr>
        <w:t xml:space="preserve"> </w:t>
      </w:r>
      <w:r w:rsidR="008720DF">
        <w:rPr>
          <w:rFonts w:ascii="Arial" w:hAnsi="Arial" w:cs="Arial"/>
        </w:rPr>
        <w:t>(</w:t>
      </w:r>
      <w:r w:rsidR="009320A1">
        <w:rPr>
          <w:rFonts w:ascii="Arial" w:hAnsi="Arial" w:cs="Arial"/>
        </w:rPr>
        <w:t>сто сорок три тысячи четыреста пять</w:t>
      </w:r>
      <w:r w:rsidR="008720DF">
        <w:rPr>
          <w:rFonts w:ascii="Arial" w:hAnsi="Arial" w:cs="Arial"/>
        </w:rPr>
        <w:t xml:space="preserve"> </w:t>
      </w:r>
      <w:proofErr w:type="gramStart"/>
      <w:r w:rsidR="008720DF">
        <w:rPr>
          <w:rFonts w:ascii="Arial" w:hAnsi="Arial" w:cs="Arial"/>
        </w:rPr>
        <w:t>рублей</w:t>
      </w:r>
      <w:r w:rsidR="009320A1">
        <w:rPr>
          <w:rFonts w:ascii="Arial" w:hAnsi="Arial" w:cs="Arial"/>
        </w:rPr>
        <w:t xml:space="preserve">) </w:t>
      </w:r>
      <w:proofErr w:type="gramEnd"/>
      <w:r w:rsidR="009320A1">
        <w:rPr>
          <w:rFonts w:ascii="Arial" w:hAnsi="Arial" w:cs="Arial"/>
        </w:rPr>
        <w:t>НДС не облагается.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lastRenderedPageBreak/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lastRenderedPageBreak/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7526BE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7526BE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7526BE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7526BE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7526BE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7526BE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7526BE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7526BE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7526BE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7526BE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7526BE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7526BE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7526BE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A72E5B" w:rsidRPr="009922BF" w:rsidTr="007526BE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7526BE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7526BE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7526BE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7526BE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7526BE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</w:t>
      </w:r>
      <w:r w:rsidR="00116B0C">
        <w:rPr>
          <w:rFonts w:ascii="Arial" w:hAnsi="Arial" w:cs="Arial"/>
        </w:rPr>
        <w:t>Андреева Е. А</w:t>
      </w:r>
      <w:r>
        <w:rPr>
          <w:rFonts w:ascii="Arial" w:hAnsi="Arial" w:cs="Arial"/>
        </w:rPr>
        <w:t xml:space="preserve">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116B0C">
        <w:rPr>
          <w:rFonts w:ascii="Arial" w:hAnsi="Arial" w:cs="Arial"/>
        </w:rPr>
        <w:t>76-86-51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 xml:space="preserve">на выполнение </w:t>
      </w:r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работ </w:t>
      </w:r>
      <w:proofErr w:type="gramStart"/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>по</w:t>
      </w:r>
      <w:proofErr w:type="gramEnd"/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</w:t>
      </w:r>
    </w:p>
    <w:tbl>
      <w:tblPr>
        <w:tblW w:w="10090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  <w:gridCol w:w="236"/>
      </w:tblGrid>
      <w:tr w:rsidR="009822E4" w:rsidRPr="009822E4" w:rsidTr="006F0A67">
        <w:trPr>
          <w:gridAfter w:val="1"/>
          <w:wAfter w:w="236" w:type="dxa"/>
        </w:trPr>
        <w:tc>
          <w:tcPr>
            <w:tcW w:w="4077" w:type="dxa"/>
            <w:shd w:val="clear" w:color="auto" w:fill="CCCCCC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7526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6F0A67">
        <w:trPr>
          <w:gridAfter w:val="1"/>
          <w:wAfter w:w="236" w:type="dxa"/>
        </w:trPr>
        <w:tc>
          <w:tcPr>
            <w:tcW w:w="4077" w:type="dxa"/>
            <w:vAlign w:val="center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6F0A67" w:rsidRPr="0037289A" w:rsidRDefault="006F0A67" w:rsidP="006F0A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ИНН: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1001291146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bCs/>
                <w:sz w:val="20"/>
                <w:szCs w:val="20"/>
              </w:rPr>
              <w:t>КПП: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 xml:space="preserve">ОГРН: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1141001014330</w:t>
            </w:r>
          </w:p>
          <w:p w:rsidR="006F0A67" w:rsidRPr="0037289A" w:rsidRDefault="006F0A67" w:rsidP="006F0A67">
            <w:pPr>
              <w:widowControl w:val="0"/>
              <w:ind w:right="7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Место нахождения: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пр</w:t>
            </w:r>
            <w:proofErr w:type="gramStart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6F0A67" w:rsidRPr="0037289A" w:rsidRDefault="006F0A67" w:rsidP="006F0A67">
            <w:pPr>
              <w:widowControl w:val="0"/>
              <w:tabs>
                <w:tab w:val="left" w:pos="6765"/>
              </w:tabs>
              <w:rPr>
                <w:rFonts w:ascii="Arial" w:hAnsi="Arial" w:cs="Arial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185035, пр</w:t>
            </w:r>
            <w:proofErr w:type="gramStart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Тел./факс (с кодом):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(8142) 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71-00-66/71-00-79</w:t>
            </w:r>
          </w:p>
          <w:p w:rsidR="006F0A67" w:rsidRPr="0037289A" w:rsidRDefault="006F0A67" w:rsidP="006F0A67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Банковские реквизиты: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Расчетный счет</w:t>
            </w:r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40702810625000000469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 w:right="155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в Отделении № 8628 Сбербанка России г</w:t>
            </w:r>
            <w:proofErr w:type="gramStart"/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.П</w:t>
            </w:r>
            <w:proofErr w:type="gramEnd"/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етрозаводск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 w:right="-548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Кор</w:t>
            </w:r>
            <w:proofErr w:type="spellEnd"/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 Счет N</w:t>
            </w:r>
            <w:r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30101810600000000673</w:t>
            </w:r>
          </w:p>
          <w:p w:rsidR="001C5A98" w:rsidRPr="00680783" w:rsidRDefault="006F0A67" w:rsidP="006F0A67">
            <w:pPr>
              <w:jc w:val="both"/>
              <w:rPr>
                <w:rFonts w:ascii="Arial" w:hAnsi="Arial" w:cs="Arial"/>
              </w:rPr>
            </w:pPr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БИК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048602673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6F0A67" w:rsidRPr="00174313" w:rsidRDefault="006F0A67" w:rsidP="006F0A67">
            <w:pPr>
              <w:numPr>
                <w:ilvl w:val="0"/>
                <w:numId w:val="11"/>
              </w:numPr>
              <w:autoSpaceDE/>
              <w:autoSpaceDN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Необходимость выполнения т</w:t>
            </w:r>
            <w:r w:rsidRPr="001C75E6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ребовани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й: дефектная ведомость</w:t>
            </w:r>
          </w:p>
          <w:p w:rsidR="001C5A98" w:rsidRPr="001C5A98" w:rsidRDefault="009427D8" w:rsidP="006F0A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7" w:tgtFrame="_blank" w:history="1">
              <w:r w:rsidR="006F0A67" w:rsidRPr="007774A4">
                <w:rPr>
                  <w:rFonts w:ascii="Arial" w:hAnsi="Arial" w:cs="Arial"/>
                  <w:bCs/>
                  <w:sz w:val="20"/>
                  <w:szCs w:val="20"/>
                </w:rPr>
                <w:t>СП</w:t>
              </w:r>
              <w:r w:rsidR="006F0A67" w:rsidRPr="007774A4">
                <w:rPr>
                  <w:rFonts w:ascii="Arial" w:hAnsi="Arial" w:cs="Arial"/>
                  <w:sz w:val="20"/>
                  <w:szCs w:val="20"/>
                </w:rPr>
                <w:t xml:space="preserve"> 32.13330.2012 </w:t>
              </w:r>
            </w:hyperlink>
            <w:r w:rsidR="006F0A67" w:rsidRPr="007774A4">
              <w:rPr>
                <w:rFonts w:ascii="Arial" w:hAnsi="Arial" w:cs="Arial"/>
                <w:sz w:val="20"/>
                <w:szCs w:val="20"/>
              </w:rPr>
              <w:t>,СП60.133.30.2012, (в.т.ч. обеспечение 5-ти кратного воздухообмена в грабельном отделении и 3</w:t>
            </w:r>
            <w:r w:rsidR="006F0A67">
              <w:rPr>
                <w:rFonts w:ascii="Arial" w:hAnsi="Arial" w:cs="Arial"/>
                <w:sz w:val="20"/>
                <w:szCs w:val="20"/>
              </w:rPr>
              <w:t>-</w:t>
            </w:r>
            <w:r w:rsidR="006F0A67" w:rsidRPr="007774A4">
              <w:rPr>
                <w:rFonts w:ascii="Arial" w:hAnsi="Arial" w:cs="Arial"/>
                <w:sz w:val="20"/>
                <w:szCs w:val="20"/>
              </w:rPr>
              <w:t>х кратного в машинном)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1C5A98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КНС-Ладва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Прионежский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район, д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.Ш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уя, район ул.Школьной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1C5A98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Производственная программа на  2017</w:t>
            </w:r>
            <w:r w:rsidRPr="001828C8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г.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1C5A98" w:rsidRPr="001C5A98" w:rsidRDefault="006F0A67" w:rsidP="007526BE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Оборудование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КНС-Шуя</w:t>
            </w:r>
            <w:proofErr w:type="spell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вытяжной вентиляцией в составе: вентилятор вытяжной,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вент</w:t>
            </w:r>
            <w:proofErr w:type="gram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.т</w:t>
            </w:r>
            <w:proofErr w:type="gram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рубопроводы</w:t>
            </w:r>
            <w:proofErr w:type="spell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вкл</w:t>
            </w:r>
            <w:proofErr w:type="spell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 крепления, зонт, воздухозаборное устройства, шкаф управления.  Заделка узлов прохода через перекрытия и стены.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6F0A67" w:rsidRDefault="006F0A67" w:rsidP="007526BE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</w:p>
          <w:p w:rsidR="006F0A67" w:rsidRPr="00B44027" w:rsidRDefault="006F0A67" w:rsidP="007526BE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КНС-Шуя</w:t>
            </w:r>
            <w:proofErr w:type="spell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 Подача станции до 150м3/час, напор – 30метров. КНС п. Ладва. Подача станции до 120м3/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час</w:t>
            </w:r>
            <w:proofErr w:type="gram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,и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напор- 10метров. 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6F0A67" w:rsidRPr="006F18C1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8C1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6F0A67" w:rsidRPr="006F0A67" w:rsidRDefault="006F0A67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Разработать РД на выполняемые работы.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Согласовать РД и производство СМР работ с АО «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Произвести работы согласно РД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Предоставить исполнительную документацию на выполненные СМР, акты на скрытые работы (при наличии таковых), акты замеров производительности/воздухообмена, технический паспорт на 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вент</w:t>
            </w:r>
            <w:proofErr w:type="gramStart"/>
            <w:r w:rsidRPr="006F0A67">
              <w:rPr>
                <w:rFonts w:ascii="Arial" w:hAnsi="Arial" w:cs="Arial"/>
                <w:szCs w:val="20"/>
              </w:rPr>
              <w:t>.у</w:t>
            </w:r>
            <w:proofErr w:type="gramEnd"/>
            <w:r w:rsidRPr="006F0A67">
              <w:rPr>
                <w:rFonts w:ascii="Arial" w:hAnsi="Arial" w:cs="Arial"/>
                <w:szCs w:val="20"/>
              </w:rPr>
              <w:t>становку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>, сертификаты и паспорта на использованное оборудование, счета-фактуры на материальные и прочие (пр. наем техники) затраты.</w:t>
            </w:r>
          </w:p>
          <w:p w:rsidR="006F0A67" w:rsidRPr="006F0A67" w:rsidRDefault="006F0A67" w:rsidP="006F0A67">
            <w:pPr>
              <w:pStyle w:val="ac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</w:tc>
      </w:tr>
      <w:tr w:rsidR="006F0A67" w:rsidRPr="009822E4" w:rsidTr="006F0A67">
        <w:trPr>
          <w:gridAfter w:val="1"/>
          <w:wAfter w:w="236" w:type="dxa"/>
          <w:trHeight w:val="461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6F0A67" w:rsidRPr="006F0A67" w:rsidRDefault="006F0A67" w:rsidP="006F0A67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Разработать РД на выполняемые работы.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Согласовать РД и производство СМР работ с АО «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Произвести работы согласно РД.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Предоставить исполнительную документацию на выполненные СМР, акты на скрытые работы (при наличии таковых), акты 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электроиспытаний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>, сертификаты и паспорта на использованное оборудование.</w:t>
            </w:r>
          </w:p>
          <w:p w:rsidR="006F0A67" w:rsidRPr="006F0A67" w:rsidRDefault="006F0A67" w:rsidP="006F0A67">
            <w:pPr>
              <w:pStyle w:val="ac"/>
              <w:numPr>
                <w:ilvl w:val="0"/>
                <w:numId w:val="15"/>
              </w:num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  <w:lang w:eastAsia="ar-SA"/>
              </w:rPr>
              <w:lastRenderedPageBreak/>
              <w:t>Произвести утилизацию строительного мусора с площадки СМР.</w:t>
            </w:r>
          </w:p>
        </w:tc>
      </w:tr>
      <w:tr w:rsidR="006F0A67" w:rsidRPr="009822E4" w:rsidTr="006F0A67">
        <w:trPr>
          <w:gridAfter w:val="1"/>
          <w:wAfter w:w="236" w:type="dxa"/>
          <w:trHeight w:val="1134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6F0A67" w:rsidRPr="00FE4B96" w:rsidRDefault="006F0A67" w:rsidP="006F0A67">
            <w:pPr>
              <w:pStyle w:val="ac"/>
              <w:numPr>
                <w:ilvl w:val="0"/>
                <w:numId w:val="16"/>
              </w:numPr>
              <w:spacing w:after="200" w:line="276" w:lineRule="auto"/>
              <w:ind w:left="360"/>
              <w:rPr>
                <w:rFonts w:ascii="Arial" w:hAnsi="Arial" w:cs="Arial"/>
                <w:sz w:val="16"/>
                <w:szCs w:val="16"/>
              </w:rPr>
            </w:pPr>
            <w:r w:rsidRPr="00FE4B96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</w:t>
            </w:r>
            <w:r w:rsidRPr="00FE4B96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6F0A67" w:rsidRPr="00B375AE" w:rsidRDefault="006F0A67" w:rsidP="006F0A67">
            <w:pPr>
              <w:numPr>
                <w:ilvl w:val="0"/>
                <w:numId w:val="16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Используемое оборудование должно иметь соответствующие разрешения и сертификаты.</w:t>
            </w:r>
          </w:p>
          <w:p w:rsidR="006F0A67" w:rsidRPr="00B375AE" w:rsidRDefault="006F0A67" w:rsidP="006F0A67">
            <w:pPr>
              <w:numPr>
                <w:ilvl w:val="0"/>
                <w:numId w:val="16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Все необходимое оборудование и комплектующие изделия перед началом производства работ имеется в наличии у подрядчика. Поставку необходимых материалов и оборудования до начала производства работ осуществляет подрядчик.</w:t>
            </w:r>
          </w:p>
          <w:p w:rsidR="006F0A67" w:rsidRPr="001C5A98" w:rsidRDefault="006F0A67" w:rsidP="006F0A67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Гарантия на выполненные строительно-монтажные работы  составляет не менее 5-ти лет с момента подписания акта приемки  выполненных работ.</w:t>
            </w:r>
          </w:p>
        </w:tc>
      </w:tr>
      <w:tr w:rsidR="006F0A67" w:rsidRPr="009822E4" w:rsidTr="006F0A67">
        <w:trPr>
          <w:gridAfter w:val="1"/>
          <w:wAfter w:w="236" w:type="dxa"/>
          <w:trHeight w:val="445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6F0A67" w:rsidRPr="000425D7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>Отчетная документация должна разрабатываться  в соответствии с МДС 81-35.2004 с применением ТСНБ-2001 Р</w:t>
            </w:r>
            <w:r>
              <w:rPr>
                <w:rFonts w:ascii="Arial" w:hAnsi="Arial" w:cs="Arial"/>
                <w:sz w:val="20"/>
                <w:szCs w:val="20"/>
              </w:rPr>
              <w:t>еспублики Карелия (редакция 2014</w:t>
            </w:r>
            <w:r w:rsidRPr="000425D7">
              <w:rPr>
                <w:rFonts w:ascii="Arial" w:hAnsi="Arial" w:cs="Arial"/>
                <w:sz w:val="20"/>
                <w:szCs w:val="20"/>
              </w:rPr>
              <w:t xml:space="preserve"> г.). Расчет производить в текущих ценах </w:t>
            </w:r>
            <w:proofErr w:type="spellStart"/>
            <w:r w:rsidRPr="000425D7">
              <w:rPr>
                <w:rFonts w:ascii="Arial" w:hAnsi="Arial" w:cs="Arial"/>
                <w:sz w:val="20"/>
                <w:szCs w:val="20"/>
              </w:rPr>
              <w:t>базисно-индексным</w:t>
            </w:r>
            <w:proofErr w:type="spellEnd"/>
            <w:r w:rsidRPr="000425D7">
              <w:rPr>
                <w:rFonts w:ascii="Arial" w:hAnsi="Arial" w:cs="Arial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 </w:t>
            </w:r>
          </w:p>
          <w:p w:rsidR="006F0A67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 xml:space="preserve">Акты КС предоставить в </w:t>
            </w:r>
            <w:r w:rsidRPr="00B375AE">
              <w:rPr>
                <w:rFonts w:ascii="Arial" w:hAnsi="Arial" w:cs="Arial"/>
                <w:sz w:val="20"/>
                <w:szCs w:val="20"/>
              </w:rPr>
              <w:t>ПК «ГРАНД-Смета».</w:t>
            </w:r>
          </w:p>
          <w:p w:rsidR="006F0A67" w:rsidRPr="009A2F53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Исполнительная документация.</w:t>
            </w:r>
          </w:p>
          <w:p w:rsidR="006F0A67" w:rsidRPr="009A2F53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Обоснования стоимости материалов и услуг (счет-фактура, чеки на материалы)</w:t>
            </w:r>
          </w:p>
        </w:tc>
      </w:tr>
      <w:tr w:rsidR="006F0A67" w:rsidRPr="009822E4" w:rsidTr="006F0A67">
        <w:trPr>
          <w:gridAfter w:val="1"/>
          <w:wAfter w:w="236" w:type="dxa"/>
          <w:trHeight w:val="424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6F0A67" w:rsidRPr="006F0A67" w:rsidRDefault="006F0A67" w:rsidP="007526BE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</w:rPr>
              <w:t>Согласование с Заказчиком в виде писем, протоколов и актов.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Согласование с Заказчиком в виде писем, протоколов и актов.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6F0A67" w:rsidRPr="006F0A67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</w:rPr>
              <w:t>Планы/схемы помещений, копии технических паспортов, настоящее ТЗ.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6F0A67" w:rsidRPr="000425D7" w:rsidRDefault="006F0A67" w:rsidP="007526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>Сметная документация должна разрабатываться  в соответствии с МДС 81-35.2004 с применением ТСНБ-2001 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еспублики Карелия (редакция 2014</w:t>
            </w:r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 xml:space="preserve"> г.). Расчет производить в текущих ценах </w:t>
            </w:r>
            <w:proofErr w:type="spellStart"/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>базисно-индексным</w:t>
            </w:r>
            <w:proofErr w:type="spellEnd"/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</w:t>
            </w:r>
          </w:p>
          <w:p w:rsidR="006F0A67" w:rsidRDefault="006F0A67" w:rsidP="007526BE">
            <w:pPr>
              <w:rPr>
                <w:u w:val="single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 xml:space="preserve">Акты КС предоставить в </w:t>
            </w:r>
            <w:r w:rsidRPr="00B375AE">
              <w:rPr>
                <w:rFonts w:ascii="Arial" w:hAnsi="Arial" w:cs="Arial"/>
                <w:sz w:val="20"/>
                <w:szCs w:val="20"/>
              </w:rPr>
              <w:t>ПК «ГРАНД-Смета».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ind w:left="77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 и другим национальными стандартами Российской Федерации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Применяемое в ходе СМР оборудование должно соответствовать действующим в РФ стандартам, нормам и правилам. Должно обеспечивать гарантируемые технологические параметры.</w:t>
            </w:r>
          </w:p>
          <w:p w:rsidR="006F0A67" w:rsidRPr="00B375AE" w:rsidRDefault="006F0A67" w:rsidP="007526BE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Должно обеспечивать безопасность при его работе, ремонте и обслуживании.</w:t>
            </w:r>
          </w:p>
          <w:p w:rsidR="006F0A67" w:rsidRPr="00B375AE" w:rsidRDefault="006F0A67" w:rsidP="007526BE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Должно быть долговечным и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ремонтопригодным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F0A67" w:rsidRPr="009822E4" w:rsidTr="006F0A67"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rPr>
                <w:rFonts w:ascii="Arial" w:hAnsi="Arial" w:cs="Arial"/>
                <w:b/>
                <w:sz w:val="20"/>
                <w:szCs w:val="20"/>
                <w:u w:val="single" w:color="FFFFFF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 и другим национальными стандартами Российской Федерации</w:t>
            </w:r>
          </w:p>
        </w:tc>
        <w:tc>
          <w:tcPr>
            <w:tcW w:w="236" w:type="dxa"/>
          </w:tcPr>
          <w:p w:rsidR="006F0A67" w:rsidRPr="00FE4B96" w:rsidRDefault="006F0A67" w:rsidP="007526BE">
            <w:pPr>
              <w:jc w:val="center"/>
              <w:rPr>
                <w:u w:val="single"/>
              </w:rPr>
            </w:pP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22. Сроки выполнения работ (по </w:t>
            </w: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основным этапам)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4A4">
              <w:rPr>
                <w:rFonts w:ascii="Arial" w:hAnsi="Arial" w:cs="Arial"/>
                <w:sz w:val="20"/>
                <w:szCs w:val="20"/>
              </w:rPr>
              <w:lastRenderedPageBreak/>
              <w:t>август</w:t>
            </w:r>
            <w:r w:rsidRPr="0082519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201</w:t>
            </w:r>
            <w:r w:rsidRPr="00D51339">
              <w:rPr>
                <w:rFonts w:ascii="Arial" w:hAnsi="Arial" w:cs="Arial"/>
                <w:sz w:val="20"/>
                <w:szCs w:val="20"/>
              </w:rPr>
              <w:t>7</w:t>
            </w:r>
            <w:r w:rsidRPr="000425D7">
              <w:rPr>
                <w:rFonts w:ascii="Arial" w:hAnsi="Arial" w:cs="Arial"/>
                <w:sz w:val="20"/>
                <w:szCs w:val="20"/>
              </w:rPr>
              <w:t xml:space="preserve">г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0425D7">
              <w:rPr>
                <w:rFonts w:ascii="Arial" w:hAnsi="Arial" w:cs="Arial"/>
                <w:sz w:val="20"/>
                <w:szCs w:val="20"/>
              </w:rPr>
              <w:t>выполнение всех работ</w:t>
            </w:r>
          </w:p>
        </w:tc>
      </w:tr>
      <w:tr w:rsidR="006F0A67" w:rsidRPr="009822E4" w:rsidTr="006F0A67">
        <w:trPr>
          <w:gridAfter w:val="1"/>
          <w:wAfter w:w="236" w:type="dxa"/>
          <w:trHeight w:val="493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Подрядчик передает Заказчику техническую (исполнительную) документацию по выполненным работам в объ</w:t>
            </w:r>
            <w:r>
              <w:rPr>
                <w:rFonts w:ascii="Arial" w:hAnsi="Arial" w:cs="Arial"/>
                <w:iCs/>
                <w:sz w:val="20"/>
                <w:szCs w:val="20"/>
              </w:rPr>
              <w:t>ё</w:t>
            </w:r>
            <w:r w:rsidRPr="00B375AE">
              <w:rPr>
                <w:rFonts w:ascii="Arial" w:hAnsi="Arial" w:cs="Arial"/>
                <w:iCs/>
                <w:sz w:val="20"/>
                <w:szCs w:val="20"/>
              </w:rPr>
              <w:t>ме, соответствующем требованиям нормативной документации.</w:t>
            </w:r>
            <w:r>
              <w:rPr>
                <w:rFonts w:ascii="Arial" w:hAnsi="Arial" w:cs="Arial"/>
                <w:sz w:val="20"/>
                <w:szCs w:val="20"/>
              </w:rPr>
              <w:t xml:space="preserve"> Обоснования стоимости материалов и услуг (счет-фактура, счет)</w:t>
            </w:r>
          </w:p>
        </w:tc>
      </w:tr>
      <w:tr w:rsidR="006F0A67" w:rsidRPr="009822E4" w:rsidTr="006F0A67">
        <w:trPr>
          <w:gridAfter w:val="1"/>
          <w:wAfter w:w="236" w:type="dxa"/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  <w:vAlign w:val="center"/>
          </w:tcPr>
          <w:p w:rsidR="006F0A67" w:rsidRPr="00B375AE" w:rsidRDefault="006F0A67" w:rsidP="006F0A67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Сметы – 2экз., КС-2 – 2шт, КС-3 – 2шт, акты скрытых работ – 2экз. на каждую работу (один Заказчика, второй Подрядчика), исполнительная съемка – 2экз., копии счетов-фактур, чеков, паспорта и сертификаты на оборудование – 1экз.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  <w:tcBorders>
              <w:bottom w:val="single" w:sz="4" w:space="0" w:color="auto"/>
            </w:tcBorders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6F0A67" w:rsidRPr="00B375AE" w:rsidRDefault="006F0A67" w:rsidP="006F0A67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Перед началом работ Подрядчик должен согласовать с Заказчиком и Эксплуатирующей организации   график производства работ и образцы применяемых материалов с обязательным предъявлением паспортов и </w:t>
            </w:r>
            <w:r w:rsidRPr="00B375AE">
              <w:rPr>
                <w:rFonts w:ascii="Arial" w:hAnsi="Arial" w:cs="Arial"/>
                <w:spacing w:val="-6"/>
                <w:sz w:val="20"/>
                <w:szCs w:val="20"/>
              </w:rPr>
              <w:t>сертификатов.</w:t>
            </w:r>
          </w:p>
          <w:p w:rsidR="006F0A67" w:rsidRDefault="006F0A67" w:rsidP="006F0A67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 получает разрешения</w:t>
            </w:r>
            <w:r w:rsidRPr="00B375AE">
              <w:rPr>
                <w:rFonts w:ascii="Arial" w:hAnsi="Arial" w:cs="Arial"/>
                <w:sz w:val="20"/>
                <w:szCs w:val="20"/>
              </w:rPr>
              <w:t xml:space="preserve"> на производство работ </w:t>
            </w:r>
            <w:r>
              <w:rPr>
                <w:rFonts w:ascii="Arial" w:hAnsi="Arial" w:cs="Arial"/>
                <w:sz w:val="20"/>
                <w:szCs w:val="20"/>
              </w:rPr>
              <w:t xml:space="preserve">на объекте с оформлением актов допуска, пропуск на объект сотрудников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подрядной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и субподрядных организаций осуществляется по заранее согласованным спискам.</w:t>
            </w:r>
          </w:p>
          <w:p w:rsidR="006F0A67" w:rsidRPr="006F0A67" w:rsidRDefault="006F0A67" w:rsidP="006F0A67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A67">
              <w:rPr>
                <w:rFonts w:ascii="Arial" w:hAnsi="Arial" w:cs="Arial"/>
                <w:spacing w:val="-7"/>
                <w:sz w:val="20"/>
                <w:szCs w:val="20"/>
              </w:rPr>
              <w:t xml:space="preserve">Подрядчик информирует Заказчика за 1 день до начала приемки  </w:t>
            </w:r>
            <w:r w:rsidRPr="006F0A67">
              <w:rPr>
                <w:rFonts w:ascii="Arial" w:hAnsi="Arial" w:cs="Arial"/>
                <w:spacing w:val="-3"/>
                <w:sz w:val="20"/>
                <w:szCs w:val="20"/>
              </w:rPr>
              <w:t xml:space="preserve">скрытых работ по мере их готовности. Готовность принимаемых  </w:t>
            </w:r>
            <w:r w:rsidRPr="006F0A67">
              <w:rPr>
                <w:rFonts w:ascii="Arial" w:hAnsi="Arial" w:cs="Arial"/>
                <w:spacing w:val="-4"/>
                <w:sz w:val="20"/>
                <w:szCs w:val="20"/>
              </w:rPr>
              <w:t>скрытых работ подтверждается подписанием Заказчиком, Подрядчиком и Эксплуатирующей организаци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и</w:t>
            </w:r>
            <w:r w:rsidRPr="006F0A67">
              <w:rPr>
                <w:rFonts w:ascii="Arial" w:hAnsi="Arial" w:cs="Arial"/>
                <w:sz w:val="20"/>
                <w:szCs w:val="20"/>
              </w:rPr>
              <w:t xml:space="preserve"> актов освидетельствования скрытых работ.</w:t>
            </w: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590507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B53D6D">
      <w:pPr>
        <w:pStyle w:val="a4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880"/>
        <w:gridCol w:w="2390"/>
      </w:tblGrid>
      <w:tr w:rsidR="00B560CC" w:rsidRPr="00A37717" w:rsidTr="00840E70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BE" w:rsidRPr="006F0A67" w:rsidRDefault="007526BE" w:rsidP="007526BE">
            <w:pPr>
              <w:pStyle w:val="-"/>
              <w:numPr>
                <w:ilvl w:val="0"/>
                <w:numId w:val="18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Разработать РД на выполняемые работы.</w:t>
            </w:r>
          </w:p>
          <w:p w:rsidR="007526BE" w:rsidRPr="006F0A67" w:rsidRDefault="007526BE" w:rsidP="007526BE">
            <w:pPr>
              <w:pStyle w:val="-"/>
              <w:numPr>
                <w:ilvl w:val="0"/>
                <w:numId w:val="18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Согласовать РД и производство СМР работ с АО «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7526BE" w:rsidRPr="006F0A67" w:rsidRDefault="007526BE" w:rsidP="007526BE">
            <w:pPr>
              <w:pStyle w:val="-"/>
              <w:numPr>
                <w:ilvl w:val="0"/>
                <w:numId w:val="18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Произвести работы согласно РД</w:t>
            </w:r>
          </w:p>
          <w:p w:rsidR="007526BE" w:rsidRPr="006F0A67" w:rsidRDefault="007526BE" w:rsidP="007526BE">
            <w:pPr>
              <w:pStyle w:val="-"/>
              <w:numPr>
                <w:ilvl w:val="0"/>
                <w:numId w:val="18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Предоставить исполнительную документацию на выполненные СМР, акты на скрытые работы (при наличии таковых), акты замеров производительности/воздухообмена, технический паспорт на 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вент</w:t>
            </w:r>
            <w:proofErr w:type="gramStart"/>
            <w:r w:rsidRPr="006F0A67">
              <w:rPr>
                <w:rFonts w:ascii="Arial" w:hAnsi="Arial" w:cs="Arial"/>
                <w:szCs w:val="20"/>
              </w:rPr>
              <w:t>.у</w:t>
            </w:r>
            <w:proofErr w:type="gramEnd"/>
            <w:r w:rsidRPr="006F0A67">
              <w:rPr>
                <w:rFonts w:ascii="Arial" w:hAnsi="Arial" w:cs="Arial"/>
                <w:szCs w:val="20"/>
              </w:rPr>
              <w:t>становку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>, сертификаты и паспорта на использованное оборудование, счета-фактуры на материальные и прочие (пр. наем техники) затраты.</w:t>
            </w:r>
          </w:p>
          <w:p w:rsidR="001C5A98" w:rsidRPr="00A37717" w:rsidRDefault="007526BE" w:rsidP="007526BE">
            <w:pPr>
              <w:pStyle w:val="a4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6F0A67">
              <w:rPr>
                <w:rFonts w:ascii="Arial" w:hAnsi="Arial" w:cs="Arial"/>
                <w:lang w:eastAsia="ar-SA"/>
              </w:rPr>
              <w:t>Произвести утилизацию строительного мусора с площадки СМР.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7526BE" w:rsidP="007526B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7526B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8720DF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 w:rsidP="007526B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  <w:r w:rsidR="00A72E5B">
        <w:rPr>
          <w:rFonts w:ascii="Arial" w:hAnsi="Arial" w:cs="Arial"/>
          <w:b/>
        </w:rPr>
        <w:t>, РАСЧЕТ.</w:t>
      </w:r>
    </w:p>
    <w:p w:rsidR="007526BE" w:rsidRPr="00B5761E" w:rsidRDefault="007526BE" w:rsidP="007526BE">
      <w:pPr>
        <w:pStyle w:val="a4"/>
        <w:rPr>
          <w:rFonts w:ascii="Arial" w:hAnsi="Arial" w:cs="Arial"/>
          <w:b/>
        </w:rPr>
      </w:pPr>
    </w:p>
    <w:sectPr w:rsidR="007526BE" w:rsidRPr="00B5761E" w:rsidSect="007526BE">
      <w:footerReference w:type="even" r:id="rId8"/>
      <w:footerReference w:type="default" r:id="rId9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9AB" w:rsidRDefault="002A79AB" w:rsidP="00FB7671">
      <w:pPr>
        <w:pStyle w:val="a4"/>
      </w:pPr>
      <w:r>
        <w:separator/>
      </w:r>
    </w:p>
  </w:endnote>
  <w:endnote w:type="continuationSeparator" w:id="0">
    <w:p w:rsidR="002A79AB" w:rsidRDefault="002A79AB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BE" w:rsidRDefault="009427D8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526B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26BE" w:rsidRDefault="007526BE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BE" w:rsidRDefault="009427D8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526B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20A8C">
      <w:rPr>
        <w:rStyle w:val="a8"/>
        <w:noProof/>
      </w:rPr>
      <w:t>5</w:t>
    </w:r>
    <w:r>
      <w:rPr>
        <w:rStyle w:val="a8"/>
      </w:rPr>
      <w:fldChar w:fldCharType="end"/>
    </w:r>
  </w:p>
  <w:p w:rsidR="007526BE" w:rsidRDefault="007526BE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9AB" w:rsidRDefault="002A79AB" w:rsidP="00FB7671">
      <w:pPr>
        <w:pStyle w:val="a4"/>
      </w:pPr>
      <w:r>
        <w:separator/>
      </w:r>
    </w:p>
  </w:footnote>
  <w:footnote w:type="continuationSeparator" w:id="0">
    <w:p w:rsidR="002A79AB" w:rsidRDefault="002A79AB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09B0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2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FCD2A62"/>
    <w:multiLevelType w:val="hybridMultilevel"/>
    <w:tmpl w:val="F83E1894"/>
    <w:lvl w:ilvl="0" w:tplc="338E595A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5">
    <w:nsid w:val="32385E74"/>
    <w:multiLevelType w:val="hybridMultilevel"/>
    <w:tmpl w:val="AE5A4F36"/>
    <w:lvl w:ilvl="0" w:tplc="55C6ED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7">
    <w:nsid w:val="38D921A7"/>
    <w:multiLevelType w:val="multilevel"/>
    <w:tmpl w:val="85520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C41761"/>
    <w:multiLevelType w:val="hybridMultilevel"/>
    <w:tmpl w:val="AD2047C4"/>
    <w:lvl w:ilvl="0" w:tplc="1B4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0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>
    <w:nsid w:val="49E805D2"/>
    <w:multiLevelType w:val="hybridMultilevel"/>
    <w:tmpl w:val="F0582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4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5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6">
    <w:nsid w:val="71F505DA"/>
    <w:multiLevelType w:val="hybridMultilevel"/>
    <w:tmpl w:val="3B22D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7600CB"/>
    <w:multiLevelType w:val="hybridMultilevel"/>
    <w:tmpl w:val="22E4C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4"/>
  </w:num>
  <w:num w:numId="4">
    <w:abstractNumId w:val="6"/>
  </w:num>
  <w:num w:numId="5">
    <w:abstractNumId w:val="1"/>
  </w:num>
  <w:num w:numId="6">
    <w:abstractNumId w:val="12"/>
  </w:num>
  <w:num w:numId="7">
    <w:abstractNumId w:val="15"/>
  </w:num>
  <w:num w:numId="8">
    <w:abstractNumId w:val="4"/>
  </w:num>
  <w:num w:numId="9">
    <w:abstractNumId w:val="13"/>
  </w:num>
  <w:num w:numId="10">
    <w:abstractNumId w:val="10"/>
  </w:num>
  <w:num w:numId="11">
    <w:abstractNumId w:val="7"/>
  </w:num>
  <w:num w:numId="12">
    <w:abstractNumId w:val="3"/>
  </w:num>
  <w:num w:numId="13">
    <w:abstractNumId w:val="16"/>
  </w:num>
  <w:num w:numId="14">
    <w:abstractNumId w:val="5"/>
  </w:num>
  <w:num w:numId="15">
    <w:abstractNumId w:val="17"/>
  </w:num>
  <w:num w:numId="16">
    <w:abstractNumId w:val="0"/>
  </w:num>
  <w:num w:numId="17">
    <w:abstractNumId w:val="8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20A8C"/>
    <w:rsid w:val="000435AB"/>
    <w:rsid w:val="0005033C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16B0C"/>
    <w:rsid w:val="001230C7"/>
    <w:rsid w:val="001361FF"/>
    <w:rsid w:val="00136E9E"/>
    <w:rsid w:val="00144F9A"/>
    <w:rsid w:val="00165BE3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436B4"/>
    <w:rsid w:val="002709BA"/>
    <w:rsid w:val="0028455F"/>
    <w:rsid w:val="002A79AB"/>
    <w:rsid w:val="002D7F96"/>
    <w:rsid w:val="002F39A9"/>
    <w:rsid w:val="002F643C"/>
    <w:rsid w:val="00321AF9"/>
    <w:rsid w:val="003303D6"/>
    <w:rsid w:val="00366816"/>
    <w:rsid w:val="00375167"/>
    <w:rsid w:val="00383F1D"/>
    <w:rsid w:val="003B5FD2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26788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6389C"/>
    <w:rsid w:val="00671C21"/>
    <w:rsid w:val="00684B73"/>
    <w:rsid w:val="006C04E7"/>
    <w:rsid w:val="006E066D"/>
    <w:rsid w:val="006E78F9"/>
    <w:rsid w:val="006F0A67"/>
    <w:rsid w:val="006F18C1"/>
    <w:rsid w:val="00702C3E"/>
    <w:rsid w:val="007526BE"/>
    <w:rsid w:val="007A629D"/>
    <w:rsid w:val="007B7096"/>
    <w:rsid w:val="007C147E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E0676"/>
    <w:rsid w:val="008F4C56"/>
    <w:rsid w:val="008F5416"/>
    <w:rsid w:val="0091359B"/>
    <w:rsid w:val="0092199F"/>
    <w:rsid w:val="009317CF"/>
    <w:rsid w:val="009320A1"/>
    <w:rsid w:val="009416C9"/>
    <w:rsid w:val="009427D8"/>
    <w:rsid w:val="0096708B"/>
    <w:rsid w:val="009723FD"/>
    <w:rsid w:val="009822E4"/>
    <w:rsid w:val="009B1288"/>
    <w:rsid w:val="009B183E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162D"/>
    <w:rsid w:val="00AE5618"/>
    <w:rsid w:val="00AE7866"/>
    <w:rsid w:val="00AE7B14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3363B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36E56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customStyle="1" w:styleId="-">
    <w:name w:val="Таблица - строки влево"/>
    <w:rsid w:val="006F0A67"/>
    <w:pPr>
      <w:keepLines/>
      <w:tabs>
        <w:tab w:val="num" w:pos="0"/>
      </w:tabs>
      <w:spacing w:before="60" w:after="6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oogle.ru/url?url=http://en-res.ru/wp-content/uploads/2013/01/sp-32.13330.2012.pdf&amp;rct=j&amp;frm=1&amp;q=&amp;esrc=s&amp;sa=U&amp;ei=IwB3VPOwFcrfywPm1YLQDw&amp;ved=0CCsQFjAE&amp;usg=AFQjCNG4tu9obhcmxna1za2JoGwvYphG2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10</Pages>
  <Words>4062</Words>
  <Characters>23155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27163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PCS\e.andreeva (WST-VAR-040)</cp:lastModifiedBy>
  <cp:revision>3</cp:revision>
  <cp:lastPrinted>2009-10-19T12:55:00Z</cp:lastPrinted>
  <dcterms:created xsi:type="dcterms:W3CDTF">2018-04-12T08:31:00Z</dcterms:created>
  <dcterms:modified xsi:type="dcterms:W3CDTF">2018-04-12T11:08:00Z</dcterms:modified>
</cp:coreProperties>
</file>